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EC" w:rsidRDefault="007E00FA" w:rsidP="0048743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487432">
        <w:rPr>
          <w:b/>
          <w:bCs/>
          <w:sz w:val="28"/>
          <w:szCs w:val="28"/>
          <w:lang w:val="uk-UA"/>
        </w:rPr>
        <w:t>в темі № 2</w:t>
      </w:r>
      <w:bookmarkStart w:id="0" w:name="_GoBack"/>
      <w:bookmarkEnd w:id="0"/>
    </w:p>
    <w:p w:rsidR="008255EC" w:rsidRDefault="008255EC" w:rsidP="008255E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7E00FA">
        <w:rPr>
          <w:rFonts w:eastAsia="Calibri"/>
          <w:sz w:val="28"/>
          <w:szCs w:val="28"/>
          <w:lang w:val="uk-UA"/>
        </w:rPr>
        <w:t xml:space="preserve">Властивості та графіки функцій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eastAsia="Calibri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x</m:t>
            </m:r>
          </m:den>
        </m:f>
      </m:oMath>
      <w:r w:rsidR="007E00FA">
        <w:rPr>
          <w:rFonts w:eastAsia="Calibri"/>
          <w:sz w:val="28"/>
          <w:szCs w:val="28"/>
          <w:lang w:val="uk-UA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eastAsia="Calibri" w:hAnsi="Cambria Math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7E00FA">
        <w:rPr>
          <w:rFonts w:eastAsia="Calibri"/>
          <w:sz w:val="28"/>
          <w:szCs w:val="28"/>
          <w:lang w:val="uk-UA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val="uk-UA"/>
          </w:rPr>
          <m:t>y=</m:t>
        </m:r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x</m:t>
            </m:r>
          </m:e>
        </m:rad>
      </m:oMath>
    </w:p>
    <w:p w:rsidR="008255EC" w:rsidRDefault="008255EC" w:rsidP="008255EC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закріпити знання учнів щодо означення </w:t>
      </w:r>
      <w:r w:rsidR="007E00FA">
        <w:rPr>
          <w:sz w:val="28"/>
          <w:szCs w:val="28"/>
          <w:lang w:val="uk-UA"/>
        </w:rPr>
        <w:t>й основних власти</w:t>
      </w:r>
      <w:r w:rsidR="007E00FA">
        <w:rPr>
          <w:sz w:val="28"/>
          <w:szCs w:val="28"/>
          <w:lang w:val="uk-UA"/>
        </w:rPr>
        <w:softHyphen/>
        <w:t>востей функцій</w:t>
      </w:r>
      <w:r>
        <w:rPr>
          <w:sz w:val="28"/>
          <w:szCs w:val="28"/>
          <w:lang w:val="uk-UA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73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pt" o:ole="">
            <v:imagedata r:id="rId5" o:title=""/>
          </v:shape>
          <o:OLEObject Type="Embed" ProgID="Equation.3" ShapeID="_x0000_i1025" DrawAspect="Content" ObjectID="_1623686129" r:id="rId6"/>
        </w:object>
      </w:r>
      <w:r>
        <w:rPr>
          <w:sz w:val="28"/>
          <w:szCs w:val="28"/>
          <w:lang w:val="uk-UA"/>
        </w:rPr>
        <w:t xml:space="preserve"> та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eastAsia="Calibri" w:hAnsi="Cambria Math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7E00FA">
        <w:rPr>
          <w:rFonts w:eastAsia="Calibri"/>
          <w:sz w:val="28"/>
          <w:szCs w:val="28"/>
          <w:lang w:val="uk-UA"/>
        </w:rPr>
        <w:t xml:space="preserve"> та їх</w:t>
      </w:r>
      <w:r w:rsidR="007E00FA">
        <w:rPr>
          <w:sz w:val="28"/>
          <w:szCs w:val="28"/>
          <w:lang w:val="uk-UA"/>
        </w:rPr>
        <w:t xml:space="preserve"> графіків</w:t>
      </w:r>
      <w:r>
        <w:rPr>
          <w:sz w:val="28"/>
          <w:szCs w:val="28"/>
          <w:lang w:val="uk-UA"/>
        </w:rPr>
        <w:t>; сформувати сталі вміння застосувати набуті знання в розв'язуванні завдань базового, середнього та достат</w:t>
      </w:r>
      <w:r>
        <w:rPr>
          <w:sz w:val="28"/>
          <w:szCs w:val="28"/>
          <w:lang w:val="uk-UA"/>
        </w:rPr>
        <w:softHyphen/>
        <w:t>нього рівнів, зміст яких відповідає програмовим вимогам; поглибити знання учнів про сферу з</w:t>
      </w:r>
      <w:r w:rsidR="007E00FA">
        <w:rPr>
          <w:sz w:val="28"/>
          <w:szCs w:val="28"/>
          <w:lang w:val="uk-UA"/>
        </w:rPr>
        <w:t>астосування властивостей функцій</w:t>
      </w:r>
      <w:r>
        <w:rPr>
          <w:sz w:val="28"/>
          <w:szCs w:val="28"/>
          <w:lang w:val="uk-UA"/>
        </w:rPr>
        <w:t xml:space="preserve"> </w:t>
      </w:r>
    </w:p>
    <w:p w:rsidR="008255EC" w:rsidRDefault="008255EC" w:rsidP="008255E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Тин уроку: </w:t>
      </w:r>
      <w:r w:rsidR="007E00FA">
        <w:rPr>
          <w:sz w:val="28"/>
          <w:szCs w:val="28"/>
          <w:lang w:val="uk-UA"/>
        </w:rPr>
        <w:t>систематизація знань та вмінь учнів</w:t>
      </w:r>
    </w:p>
    <w:p w:rsidR="008255EC" w:rsidRDefault="008255EC" w:rsidP="008255E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«Функції».</w:t>
      </w:r>
    </w:p>
    <w:p w:rsidR="008255EC" w:rsidRDefault="008255EC" w:rsidP="00825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8255EC" w:rsidRDefault="008255EC" w:rsidP="008255E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8255EC" w:rsidRDefault="008255EC" w:rsidP="008255EC">
      <w:pPr>
        <w:rPr>
          <w:b/>
          <w:bCs/>
          <w:sz w:val="16"/>
          <w:szCs w:val="16"/>
          <w:lang w:val="uk-UA"/>
        </w:rPr>
      </w:pPr>
    </w:p>
    <w:p w:rsidR="008255EC" w:rsidRDefault="008255EC" w:rsidP="008255E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8255EC" w:rsidRDefault="008255EC" w:rsidP="00103B38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№401(1,3,5,7)</w:t>
      </w:r>
      <w:r w:rsidR="00103B38" w:rsidRPr="00103B38">
        <w:rPr>
          <w:b/>
          <w:sz w:val="28"/>
          <w:szCs w:val="28"/>
          <w:lang w:val="uk-UA"/>
        </w:rPr>
        <w:t xml:space="preserve"> </w:t>
      </w:r>
      <w:r w:rsidR="00103B38">
        <w:rPr>
          <w:b/>
          <w:sz w:val="28"/>
          <w:szCs w:val="28"/>
          <w:lang w:val="uk-UA"/>
        </w:rPr>
        <w:t xml:space="preserve">                                           №423</w:t>
      </w:r>
    </w:p>
    <w:p w:rsidR="008255EC" w:rsidRDefault="00103B38" w:rsidP="008255EC">
      <w:pPr>
        <w:ind w:left="360"/>
        <w:jc w:val="both"/>
        <w:rPr>
          <w:b/>
          <w:sz w:val="28"/>
          <w:szCs w:val="28"/>
          <w:lang w:val="uk-UA"/>
        </w:rPr>
      </w:pPr>
      <w:r w:rsidRPr="007E00FA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49A1B8C" wp14:editId="071FA3C7">
            <wp:simplePos x="0" y="0"/>
            <wp:positionH relativeFrom="column">
              <wp:posOffset>2815590</wp:posOffset>
            </wp:positionH>
            <wp:positionV relativeFrom="paragraph">
              <wp:posOffset>241300</wp:posOffset>
            </wp:positionV>
            <wp:extent cx="3162300" cy="2407285"/>
            <wp:effectExtent l="0" t="0" r="0" b="0"/>
            <wp:wrapTight wrapText="bothSides">
              <wp:wrapPolygon edited="0">
                <wp:start x="0" y="0"/>
                <wp:lineTo x="0" y="21366"/>
                <wp:lineTo x="21470" y="21366"/>
                <wp:lineTo x="214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0FA" w:rsidRPr="007E00FA">
        <w:rPr>
          <w:b/>
          <w:noProof/>
          <w:sz w:val="28"/>
          <w:szCs w:val="28"/>
        </w:rPr>
        <w:drawing>
          <wp:inline distT="0" distB="0" distL="0" distR="0" wp14:anchorId="0F2CFBF7" wp14:editId="4BCAE1A3">
            <wp:extent cx="228600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91" cy="160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EC" w:rsidRDefault="008255EC" w:rsidP="008255EC">
      <w:pPr>
        <w:ind w:left="360"/>
        <w:jc w:val="both"/>
        <w:rPr>
          <w:b/>
          <w:sz w:val="28"/>
          <w:szCs w:val="28"/>
          <w:lang w:val="uk-UA"/>
        </w:rPr>
      </w:pPr>
    </w:p>
    <w:p w:rsidR="00103B38" w:rsidRDefault="00103B38" w:rsidP="008255EC">
      <w:pPr>
        <w:ind w:left="360"/>
        <w:jc w:val="both"/>
        <w:rPr>
          <w:b/>
          <w:sz w:val="28"/>
          <w:szCs w:val="28"/>
          <w:lang w:val="uk-UA"/>
        </w:rPr>
      </w:pPr>
    </w:p>
    <w:p w:rsidR="00103B38" w:rsidRDefault="00103B38" w:rsidP="008255EC">
      <w:pPr>
        <w:ind w:left="360"/>
        <w:jc w:val="both"/>
        <w:rPr>
          <w:b/>
          <w:sz w:val="28"/>
          <w:szCs w:val="28"/>
          <w:lang w:val="uk-UA"/>
        </w:rPr>
      </w:pPr>
    </w:p>
    <w:p w:rsidR="00103B38" w:rsidRDefault="00103B38" w:rsidP="008255EC">
      <w:pPr>
        <w:ind w:left="360"/>
        <w:jc w:val="both"/>
        <w:rPr>
          <w:b/>
          <w:sz w:val="28"/>
          <w:szCs w:val="28"/>
          <w:lang w:val="uk-UA"/>
        </w:rPr>
      </w:pPr>
    </w:p>
    <w:p w:rsidR="008255EC" w:rsidRDefault="00103B38" w:rsidP="008255EC">
      <w:pPr>
        <w:ind w:left="360"/>
        <w:jc w:val="both"/>
        <w:rPr>
          <w:b/>
          <w:sz w:val="28"/>
          <w:szCs w:val="28"/>
          <w:lang w:val="uk-UA"/>
        </w:rPr>
      </w:pPr>
      <w:r w:rsidRPr="00103B38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C210E33" wp14:editId="6B2A6263">
            <wp:simplePos x="0" y="0"/>
            <wp:positionH relativeFrom="column">
              <wp:posOffset>-407670</wp:posOffset>
            </wp:positionH>
            <wp:positionV relativeFrom="paragraph">
              <wp:posOffset>280670</wp:posOffset>
            </wp:positionV>
            <wp:extent cx="4279900" cy="2266950"/>
            <wp:effectExtent l="0" t="0" r="6350" b="0"/>
            <wp:wrapTight wrapText="bothSides">
              <wp:wrapPolygon edited="0">
                <wp:start x="0" y="0"/>
                <wp:lineTo x="0" y="21418"/>
                <wp:lineTo x="21536" y="21418"/>
                <wp:lineTo x="2153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5EC">
        <w:rPr>
          <w:b/>
          <w:sz w:val="28"/>
          <w:szCs w:val="28"/>
          <w:lang w:val="uk-UA"/>
        </w:rPr>
        <w:t>№450</w:t>
      </w:r>
    </w:p>
    <w:p w:rsidR="008255EC" w:rsidRDefault="008255EC" w:rsidP="008255EC">
      <w:pPr>
        <w:ind w:left="360"/>
        <w:jc w:val="both"/>
        <w:rPr>
          <w:b/>
          <w:sz w:val="28"/>
          <w:szCs w:val="28"/>
          <w:lang w:val="uk-UA"/>
        </w:rPr>
      </w:pPr>
    </w:p>
    <w:p w:rsidR="00103B38" w:rsidRDefault="00103B38" w:rsidP="008255EC">
      <w:pPr>
        <w:ind w:left="360"/>
        <w:jc w:val="both"/>
        <w:rPr>
          <w:b/>
          <w:sz w:val="28"/>
          <w:szCs w:val="28"/>
          <w:lang w:val="uk-UA"/>
        </w:rPr>
      </w:pPr>
    </w:p>
    <w:p w:rsidR="00103B38" w:rsidRDefault="00103B38" w:rsidP="008255EC">
      <w:pPr>
        <w:ind w:left="360"/>
        <w:jc w:val="both"/>
        <w:rPr>
          <w:b/>
          <w:sz w:val="28"/>
          <w:szCs w:val="28"/>
          <w:lang w:val="uk-UA"/>
        </w:rPr>
      </w:pPr>
    </w:p>
    <w:p w:rsidR="00103B38" w:rsidRDefault="00103B38" w:rsidP="008255EC">
      <w:pPr>
        <w:ind w:left="360"/>
        <w:jc w:val="both"/>
        <w:rPr>
          <w:b/>
          <w:sz w:val="28"/>
          <w:szCs w:val="28"/>
          <w:lang w:val="uk-UA"/>
        </w:rPr>
      </w:pPr>
    </w:p>
    <w:p w:rsidR="00103B38" w:rsidRDefault="00103B38" w:rsidP="008255EC">
      <w:pPr>
        <w:ind w:left="360"/>
        <w:jc w:val="both"/>
        <w:rPr>
          <w:b/>
          <w:sz w:val="28"/>
          <w:szCs w:val="28"/>
          <w:lang w:val="uk-UA"/>
        </w:rPr>
      </w:pPr>
    </w:p>
    <w:p w:rsidR="00103B38" w:rsidRDefault="00103B38" w:rsidP="008255EC">
      <w:pPr>
        <w:ind w:left="360"/>
        <w:jc w:val="both"/>
        <w:rPr>
          <w:b/>
          <w:sz w:val="28"/>
          <w:szCs w:val="28"/>
          <w:lang w:val="uk-UA"/>
        </w:rPr>
      </w:pPr>
    </w:p>
    <w:p w:rsidR="00103B38" w:rsidRDefault="00103B38" w:rsidP="008255EC">
      <w:pPr>
        <w:ind w:left="360"/>
        <w:jc w:val="both"/>
        <w:rPr>
          <w:b/>
          <w:sz w:val="28"/>
          <w:szCs w:val="28"/>
          <w:lang w:val="uk-UA"/>
        </w:rPr>
      </w:pPr>
    </w:p>
    <w:p w:rsidR="00103B38" w:rsidRDefault="00103B38" w:rsidP="008255EC">
      <w:pPr>
        <w:ind w:left="360"/>
        <w:jc w:val="both"/>
        <w:rPr>
          <w:b/>
          <w:sz w:val="28"/>
          <w:szCs w:val="28"/>
          <w:lang w:val="uk-UA"/>
        </w:rPr>
      </w:pPr>
    </w:p>
    <w:p w:rsidR="00103B38" w:rsidRDefault="00103B38" w:rsidP="008255EC">
      <w:pPr>
        <w:ind w:left="360"/>
        <w:jc w:val="both"/>
        <w:rPr>
          <w:b/>
          <w:sz w:val="28"/>
          <w:szCs w:val="28"/>
          <w:lang w:val="uk-UA"/>
        </w:rPr>
      </w:pPr>
    </w:p>
    <w:p w:rsidR="00103B38" w:rsidRDefault="00103B38" w:rsidP="008255EC">
      <w:pPr>
        <w:ind w:left="360"/>
        <w:jc w:val="both"/>
        <w:rPr>
          <w:b/>
          <w:sz w:val="28"/>
          <w:szCs w:val="28"/>
          <w:lang w:val="uk-UA"/>
        </w:rPr>
      </w:pPr>
    </w:p>
    <w:p w:rsidR="00103B38" w:rsidRDefault="00103B38" w:rsidP="008255EC">
      <w:pPr>
        <w:ind w:left="360"/>
        <w:jc w:val="both"/>
        <w:rPr>
          <w:b/>
          <w:sz w:val="28"/>
          <w:szCs w:val="28"/>
          <w:lang w:val="uk-UA"/>
        </w:rPr>
      </w:pPr>
    </w:p>
    <w:p w:rsidR="00103B38" w:rsidRDefault="00103B38" w:rsidP="008255EC">
      <w:pPr>
        <w:ind w:left="360"/>
        <w:jc w:val="both"/>
        <w:rPr>
          <w:b/>
          <w:sz w:val="28"/>
          <w:szCs w:val="28"/>
          <w:lang w:val="uk-UA"/>
        </w:rPr>
      </w:pPr>
    </w:p>
    <w:p w:rsidR="008255EC" w:rsidRDefault="008255EC" w:rsidP="008255EC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№452(2)</w:t>
      </w:r>
    </w:p>
    <w:p w:rsidR="00103B38" w:rsidRDefault="00103B38" w:rsidP="008255EC">
      <w:pPr>
        <w:ind w:left="360"/>
        <w:jc w:val="both"/>
        <w:rPr>
          <w:sz w:val="28"/>
          <w:szCs w:val="28"/>
          <w:lang w:val="uk-UA"/>
        </w:rPr>
      </w:pPr>
      <w:r w:rsidRPr="00103B38">
        <w:rPr>
          <w:noProof/>
          <w:sz w:val="28"/>
          <w:szCs w:val="28"/>
        </w:rPr>
        <w:lastRenderedPageBreak/>
        <w:drawing>
          <wp:inline distT="0" distB="0" distL="0" distR="0">
            <wp:extent cx="4591050" cy="2714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EC" w:rsidRDefault="008255EC" w:rsidP="008255E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8255EC" w:rsidRDefault="008255EC" w:rsidP="008255EC">
      <w:pPr>
        <w:rPr>
          <w:b/>
          <w:bCs/>
          <w:sz w:val="16"/>
          <w:szCs w:val="16"/>
          <w:lang w:val="uk-UA"/>
        </w:rPr>
      </w:pPr>
    </w:p>
    <w:p w:rsidR="008255EC" w:rsidRDefault="008255EC" w:rsidP="008255E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Актуалізація опорних знань та вмінь</w:t>
      </w:r>
    </w:p>
    <w:p w:rsidR="008255EC" w:rsidRDefault="008255EC" w:rsidP="008255EC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Контрольні запитання</w:t>
      </w:r>
    </w:p>
    <w:p w:rsidR="00ED2A85" w:rsidRDefault="00ED2A85" w:rsidP="00ED2A8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область визначення функції:</w:t>
      </w:r>
    </w:p>
    <w:p w:rsidR="00ED2A85" w:rsidRDefault="00ED2A85" w:rsidP="00ED2A8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1140" w:dyaOrig="675">
          <v:shape id="_x0000_i1026" type="#_x0000_t75" style="width:57pt;height:33.75pt" o:ole="">
            <v:imagedata r:id="rId11" o:title=""/>
          </v:shape>
          <o:OLEObject Type="Embed" ProgID="Equation.3" ShapeID="_x0000_i1026" DrawAspect="Content" ObjectID="_1623686130" r:id="rId12"/>
        </w:object>
      </w:r>
      <w:r>
        <w:rPr>
          <w:sz w:val="28"/>
          <w:szCs w:val="28"/>
          <w:lang w:val="uk-UA"/>
        </w:rPr>
        <w:t>; б)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1140" w:dyaOrig="675">
          <v:shape id="_x0000_i1027" type="#_x0000_t75" style="width:57pt;height:33.75pt" o:ole="">
            <v:imagedata r:id="rId13" o:title=""/>
          </v:shape>
          <o:OLEObject Type="Embed" ProgID="Equation.3" ShapeID="_x0000_i1027" DrawAspect="Content" ObjectID="_1623686131" r:id="rId14"/>
        </w:object>
      </w:r>
      <w:r>
        <w:rPr>
          <w:sz w:val="28"/>
          <w:szCs w:val="28"/>
          <w:lang w:val="uk-UA"/>
        </w:rPr>
        <w:t>; в)</w:t>
      </w:r>
      <w:r>
        <w:rPr>
          <w:sz w:val="28"/>
          <w:szCs w:val="28"/>
          <w:lang w:val="en-US"/>
        </w:rPr>
        <w:t xml:space="preserve"> </w:t>
      </w:r>
      <w:r>
        <w:rPr>
          <w:position w:val="-32"/>
          <w:sz w:val="28"/>
          <w:szCs w:val="28"/>
          <w:lang w:val="uk-UA"/>
        </w:rPr>
        <w:object w:dxaOrig="1065" w:dyaOrig="750">
          <v:shape id="_x0000_i1028" type="#_x0000_t75" style="width:53.25pt;height:37.5pt" o:ole="">
            <v:imagedata r:id="rId15" o:title=""/>
          </v:shape>
          <o:OLEObject Type="Embed" ProgID="Equation.3" ShapeID="_x0000_i1028" DrawAspect="Content" ObjectID="_1623686132" r:id="rId16"/>
        </w:object>
      </w:r>
      <w:r>
        <w:rPr>
          <w:sz w:val="28"/>
          <w:szCs w:val="28"/>
          <w:lang w:val="en-US"/>
        </w:rPr>
        <w:t>.</w:t>
      </w:r>
    </w:p>
    <w:p w:rsidR="00ED2A85" w:rsidRDefault="00ED2A85" w:rsidP="00ED2A8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Функцію задано формулою </w:t>
      </w:r>
      <w:r>
        <w:rPr>
          <w:position w:val="-24"/>
          <w:lang w:val="uk-UA"/>
        </w:rPr>
        <w:object w:dxaOrig="675" w:dyaOrig="675">
          <v:shape id="_x0000_i1029" type="#_x0000_t75" style="width:33.75pt;height:33.75pt" o:ole="">
            <v:imagedata r:id="rId17" o:title=""/>
          </v:shape>
          <o:OLEObject Type="Embed" ProgID="Equation.3" ShapeID="_x0000_i1029" DrawAspect="Content" ObjectID="_1623686133" r:id="rId18"/>
        </w:object>
      </w:r>
      <w:r>
        <w:rPr>
          <w:sz w:val="28"/>
          <w:szCs w:val="28"/>
          <w:lang w:val="uk-UA"/>
        </w:rPr>
        <w:t>.</w:t>
      </w:r>
    </w:p>
    <w:p w:rsidR="00ED2A85" w:rsidRDefault="00ED2A85" w:rsidP="00ED2A8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Якого значення набуває функція, якщо аргумент дорівнює 4?</w:t>
      </w:r>
    </w:p>
    <w:p w:rsidR="00ED2A85" w:rsidRDefault="00ED2A85" w:rsidP="00ED2A85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При якому значенні аргументу значення функції дорівнює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0" type="#_x0000_t75" style="width:12.75pt;height:33.75pt" o:ole="">
            <v:imagedata r:id="rId19" o:title=""/>
          </v:shape>
          <o:OLEObject Type="Embed" ProgID="Equation.3" ShapeID="_x0000_i1030" DrawAspect="Content" ObjectID="_1623686134" r:id="rId20"/>
        </w:object>
      </w:r>
      <w:r>
        <w:rPr>
          <w:sz w:val="28"/>
          <w:szCs w:val="28"/>
          <w:lang w:val="uk-UA"/>
        </w:rPr>
        <w:t>?</w:t>
      </w:r>
    </w:p>
    <w:p w:rsidR="00ED2A85" w:rsidRDefault="00ED2A85" w:rsidP="00ED2A85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знак виразу: а) (-3)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  <w:lang w:val="uk-UA"/>
        </w:rPr>
        <w:t>; б) (-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– 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 ; в) -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1.</w:t>
      </w:r>
    </w:p>
    <w:p w:rsidR="00ED2A85" w:rsidRDefault="00ED2A85" w:rsidP="00ED2A8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 називається графік функції </w:t>
      </w:r>
      <w:r>
        <w:rPr>
          <w:position w:val="-24"/>
          <w:lang w:val="uk-UA"/>
        </w:rPr>
        <w:object w:dxaOrig="675" w:dyaOrig="675">
          <v:shape id="_x0000_i1031" type="#_x0000_t75" style="width:33.75pt;height:33.75pt" o:ole="">
            <v:imagedata r:id="rId5" o:title=""/>
          </v:shape>
          <o:OLEObject Type="Embed" ProgID="Equation.3" ShapeID="_x0000_i1031" DrawAspect="Content" ObjectID="_1623686135" r:id="rId21"/>
        </w:object>
      </w:r>
      <w:r>
        <w:rPr>
          <w:sz w:val="28"/>
          <w:szCs w:val="28"/>
          <w:lang w:val="uk-UA"/>
        </w:rPr>
        <w:t xml:space="preserve"> при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mallCaps/>
          <w:sz w:val="28"/>
          <w:szCs w:val="28"/>
        </w:rPr>
        <w:t>≠</w:t>
      </w:r>
      <w:r>
        <w:rPr>
          <w:i/>
          <w:iCs/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0? Опишіть властивості функції.</w:t>
      </w:r>
    </w:p>
    <w:p w:rsidR="00ED2A85" w:rsidRPr="00ED2A85" w:rsidRDefault="00ED2A85" w:rsidP="00ED2A8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Опишіть вид графіка функції </w:t>
      </w:r>
      <w:r>
        <w:rPr>
          <w:position w:val="-24"/>
          <w:lang w:val="uk-UA"/>
        </w:rPr>
        <w:object w:dxaOrig="675" w:dyaOrig="675">
          <v:shape id="_x0000_i1032" type="#_x0000_t75" style="width:33.75pt;height:33.75pt" o:ole="">
            <v:imagedata r:id="rId5" o:title=""/>
          </v:shape>
          <o:OLEObject Type="Embed" ProgID="Equation.3" ShapeID="_x0000_i1032" DrawAspect="Content" ObjectID="_1623686136" r:id="rId22"/>
        </w:object>
      </w:r>
      <w:r>
        <w:rPr>
          <w:sz w:val="28"/>
          <w:szCs w:val="28"/>
          <w:lang w:val="uk-UA"/>
        </w:rPr>
        <w:t xml:space="preserve"> (при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≠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0) при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&gt; 0;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&lt; 0.</w:t>
      </w:r>
      <w:r>
        <w:rPr>
          <w:b/>
          <w:bCs/>
          <w:i/>
          <w:iCs/>
          <w:color w:val="333333"/>
          <w:sz w:val="28"/>
          <w:szCs w:val="28"/>
        </w:rPr>
        <w:t> </w:t>
      </w:r>
    </w:p>
    <w:p w:rsidR="00ED2A85" w:rsidRDefault="00ED2A85" w:rsidP="00ED2A85">
      <w:pPr>
        <w:widowControl/>
        <w:numPr>
          <w:ilvl w:val="0"/>
          <w:numId w:val="10"/>
        </w:numPr>
        <w:shd w:val="clear" w:color="auto" w:fill="FFFFFF"/>
        <w:autoSpaceDE/>
        <w:adjustRightInd/>
        <w:ind w:right="284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Графіком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функції</w:t>
      </w:r>
      <w:proofErr w:type="spellEnd"/>
      <w:r>
        <w:rPr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у =х</w:t>
      </w:r>
      <w:proofErr w:type="gramStart"/>
      <w:r>
        <w:rPr>
          <w:i/>
          <w:iCs/>
          <w:color w:val="333333"/>
          <w:sz w:val="28"/>
          <w:szCs w:val="28"/>
          <w:vertAlign w:val="superscript"/>
        </w:rPr>
        <w:t>2 </w:t>
      </w:r>
      <w:r>
        <w:rPr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є</w:t>
      </w:r>
      <w:proofErr w:type="gramEnd"/>
      <w:r>
        <w:rPr>
          <w:color w:val="333333"/>
          <w:sz w:val="28"/>
          <w:szCs w:val="28"/>
        </w:rPr>
        <w:t xml:space="preserve"> …</w:t>
      </w:r>
    </w:p>
    <w:p w:rsidR="00ED2A85" w:rsidRDefault="00ED2A85" w:rsidP="00ED2A85">
      <w:pPr>
        <w:widowControl/>
        <w:numPr>
          <w:ilvl w:val="0"/>
          <w:numId w:val="10"/>
        </w:numPr>
        <w:shd w:val="clear" w:color="auto" w:fill="FFFFFF"/>
        <w:autoSpaceDE/>
        <w:adjustRightInd/>
        <w:ind w:right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Вершина </w:t>
      </w:r>
      <w:proofErr w:type="spellStart"/>
      <w:r>
        <w:rPr>
          <w:color w:val="333333"/>
          <w:sz w:val="28"/>
          <w:szCs w:val="28"/>
        </w:rPr>
        <w:t>параболи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знаходиться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точці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має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координати</w:t>
      </w:r>
      <w:proofErr w:type="spellEnd"/>
      <w:r>
        <w:rPr>
          <w:color w:val="333333"/>
          <w:sz w:val="28"/>
          <w:szCs w:val="28"/>
        </w:rPr>
        <w:t xml:space="preserve"> …</w:t>
      </w:r>
    </w:p>
    <w:p w:rsidR="00ED2A85" w:rsidRPr="00ED2A85" w:rsidRDefault="00ED2A85" w:rsidP="00ED2A85">
      <w:pPr>
        <w:widowControl/>
        <w:numPr>
          <w:ilvl w:val="0"/>
          <w:numId w:val="10"/>
        </w:numPr>
        <w:shd w:val="clear" w:color="auto" w:fill="FFFFFF"/>
        <w:autoSpaceDE/>
        <w:adjustRightInd/>
        <w:ind w:right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</w:rPr>
        <w:t>Протилежним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значенням</w:t>
      </w:r>
      <w:proofErr w:type="spellEnd"/>
      <w:r>
        <w:rPr>
          <w:color w:val="333333"/>
          <w:sz w:val="28"/>
          <w:szCs w:val="28"/>
        </w:rPr>
        <w:t xml:space="preserve"> аргументу </w:t>
      </w:r>
      <w:proofErr w:type="spellStart"/>
      <w:r>
        <w:rPr>
          <w:color w:val="333333"/>
          <w:sz w:val="28"/>
          <w:szCs w:val="28"/>
        </w:rPr>
        <w:t>відповідає</w:t>
      </w:r>
      <w:proofErr w:type="spellEnd"/>
      <w:r>
        <w:rPr>
          <w:color w:val="333333"/>
          <w:sz w:val="28"/>
          <w:szCs w:val="28"/>
        </w:rPr>
        <w:t xml:space="preserve"> … </w:t>
      </w:r>
      <w:proofErr w:type="spellStart"/>
      <w:r>
        <w:rPr>
          <w:color w:val="333333"/>
          <w:sz w:val="28"/>
          <w:szCs w:val="28"/>
        </w:rPr>
        <w:t>значення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функції</w:t>
      </w:r>
      <w:proofErr w:type="spellEnd"/>
      <w:r>
        <w:rPr>
          <w:color w:val="333333"/>
          <w:sz w:val="28"/>
          <w:szCs w:val="28"/>
        </w:rPr>
        <w:t>.</w:t>
      </w:r>
    </w:p>
    <w:p w:rsidR="008255EC" w:rsidRDefault="008255EC" w:rsidP="008255EC">
      <w:pPr>
        <w:rPr>
          <w:b/>
          <w:bCs/>
          <w:sz w:val="16"/>
          <w:szCs w:val="16"/>
          <w:lang w:val="uk-UA"/>
        </w:rPr>
      </w:pPr>
    </w:p>
    <w:p w:rsidR="008255EC" w:rsidRDefault="008255EC" w:rsidP="008255E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Відпрацювання вмінь </w:t>
      </w:r>
    </w:p>
    <w:p w:rsidR="008255EC" w:rsidRDefault="008255EC" w:rsidP="008255EC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Виконання письмових </w:t>
      </w:r>
      <w:r>
        <w:rPr>
          <w:b/>
          <w:i/>
          <w:iCs/>
          <w:sz w:val="28"/>
          <w:szCs w:val="28"/>
          <w:lang w:val="uk-UA"/>
        </w:rPr>
        <w:t>вправ</w:t>
      </w:r>
    </w:p>
    <w:p w:rsidR="008255EC" w:rsidRDefault="008255EC" w:rsidP="008255EC">
      <w:pPr>
        <w:tabs>
          <w:tab w:val="left" w:pos="540"/>
        </w:tabs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реалізації дидактичної мети на цьому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слід розв'язати за</w:t>
      </w:r>
      <w:r>
        <w:rPr>
          <w:sz w:val="28"/>
          <w:szCs w:val="28"/>
          <w:lang w:val="uk-UA"/>
        </w:rPr>
        <w:softHyphen/>
        <w:t>вдання такого змісту:</w:t>
      </w:r>
    </w:p>
    <w:p w:rsidR="008255EC" w:rsidRDefault="008255EC" w:rsidP="008255E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Обчислення значень функції</w:t>
      </w:r>
      <w:r w:rsidR="00ED2A85">
        <w:rPr>
          <w:sz w:val="28"/>
          <w:szCs w:val="28"/>
          <w:lang w:val="uk-UA"/>
        </w:rPr>
        <w:t xml:space="preserve"> і </w:t>
      </w:r>
      <w:proofErr w:type="spellStart"/>
      <w:r w:rsidR="00ED2A85">
        <w:rPr>
          <w:sz w:val="28"/>
          <w:szCs w:val="28"/>
          <w:lang w:val="uk-UA"/>
        </w:rPr>
        <w:t>аргумента</w:t>
      </w:r>
      <w:proofErr w:type="spellEnd"/>
      <w:r>
        <w:rPr>
          <w:sz w:val="28"/>
          <w:szCs w:val="28"/>
          <w:lang w:val="uk-UA"/>
        </w:rPr>
        <w:t>: №</w:t>
      </w:r>
      <w:r w:rsidR="00ED2A85">
        <w:rPr>
          <w:sz w:val="28"/>
          <w:szCs w:val="28"/>
          <w:lang w:val="uk-UA"/>
        </w:rPr>
        <w:t>493 (стор.110)</w:t>
      </w:r>
    </w:p>
    <w:p w:rsidR="008255EC" w:rsidRPr="00B103B1" w:rsidRDefault="008255EC" w:rsidP="008255E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Знайти точки, через які проходить графік функції: №</w:t>
      </w:r>
      <w:r w:rsidR="00ED2A85">
        <w:rPr>
          <w:sz w:val="28"/>
          <w:szCs w:val="28"/>
          <w:lang w:val="uk-UA"/>
        </w:rPr>
        <w:t>495</w:t>
      </w:r>
    </w:p>
    <w:p w:rsidR="008255EC" w:rsidRPr="00B103B1" w:rsidRDefault="00B103B1" w:rsidP="00B103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B103B1">
        <w:rPr>
          <w:sz w:val="28"/>
          <w:szCs w:val="28"/>
          <w:lang w:val="uk-UA"/>
        </w:rPr>
        <w:t>Побу</w:t>
      </w:r>
      <w:r>
        <w:rPr>
          <w:sz w:val="28"/>
          <w:szCs w:val="28"/>
          <w:lang w:val="uk-UA"/>
        </w:rPr>
        <w:t>дувати графік функції: №725(2) (стор.164)</w:t>
      </w:r>
    </w:p>
    <w:p w:rsidR="00B103B1" w:rsidRPr="00B103B1" w:rsidRDefault="00B103B1" w:rsidP="00B103B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Розташувати у порядку зростання числа: №773</w:t>
      </w:r>
    </w:p>
    <w:p w:rsidR="008255EC" w:rsidRDefault="008255EC" w:rsidP="008255EC">
      <w:pPr>
        <w:rPr>
          <w:b/>
          <w:bCs/>
          <w:sz w:val="16"/>
          <w:szCs w:val="16"/>
          <w:lang w:val="uk-UA"/>
        </w:rPr>
      </w:pPr>
    </w:p>
    <w:p w:rsidR="008255EC" w:rsidRDefault="008255EC" w:rsidP="008255E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uk-UA"/>
        </w:rPr>
        <w:t xml:space="preserve">. Підсумки уроку </w:t>
      </w:r>
    </w:p>
    <w:p w:rsidR="008255EC" w:rsidRDefault="008255EC" w:rsidP="008255E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7C7CC3" w:rsidRPr="00B103B1" w:rsidRDefault="00B103B1" w:rsidP="00B103B1">
      <w:pPr>
        <w:ind w:left="360"/>
        <w:jc w:val="both"/>
        <w:rPr>
          <w:b/>
          <w:sz w:val="28"/>
          <w:szCs w:val="28"/>
          <w:lang w:val="uk-UA"/>
        </w:rPr>
      </w:pPr>
      <w:r w:rsidRPr="00B103B1">
        <w:rPr>
          <w:b/>
          <w:sz w:val="28"/>
          <w:szCs w:val="28"/>
          <w:lang w:val="uk-UA"/>
        </w:rPr>
        <w:t>№494(1), 725(1), 771(1)</w:t>
      </w:r>
    </w:p>
    <w:sectPr w:rsidR="007C7CC3" w:rsidRPr="00B103B1" w:rsidSect="007E00F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1FE"/>
    <w:multiLevelType w:val="hybridMultilevel"/>
    <w:tmpl w:val="89CE4712"/>
    <w:lvl w:ilvl="0" w:tplc="BEEC00E2">
      <w:start w:val="1"/>
      <w:numFmt w:val="decimal"/>
      <w:lvlText w:val="%1."/>
      <w:lvlJc w:val="left"/>
      <w:pPr>
        <w:ind w:left="1080" w:hanging="7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49ED"/>
    <w:multiLevelType w:val="multilevel"/>
    <w:tmpl w:val="97EE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E2430"/>
    <w:multiLevelType w:val="multilevel"/>
    <w:tmpl w:val="FDD0B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537E1"/>
    <w:multiLevelType w:val="hybridMultilevel"/>
    <w:tmpl w:val="3B8022D4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21F87"/>
    <w:multiLevelType w:val="hybridMultilevel"/>
    <w:tmpl w:val="563E0CE8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92FF6"/>
    <w:multiLevelType w:val="multilevel"/>
    <w:tmpl w:val="353A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E0D11"/>
    <w:multiLevelType w:val="multilevel"/>
    <w:tmpl w:val="EF9CE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E0E88"/>
    <w:multiLevelType w:val="hybridMultilevel"/>
    <w:tmpl w:val="2DB04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A552F"/>
    <w:multiLevelType w:val="hybridMultilevel"/>
    <w:tmpl w:val="22AA4C9C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7747C"/>
    <w:multiLevelType w:val="multilevel"/>
    <w:tmpl w:val="347E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A7C33"/>
    <w:multiLevelType w:val="multilevel"/>
    <w:tmpl w:val="19C8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E376A"/>
    <w:multiLevelType w:val="hybridMultilevel"/>
    <w:tmpl w:val="CF3009D2"/>
    <w:lvl w:ilvl="0" w:tplc="EAF4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EE0205"/>
    <w:multiLevelType w:val="hybridMultilevel"/>
    <w:tmpl w:val="66BA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54DCF"/>
    <w:multiLevelType w:val="hybridMultilevel"/>
    <w:tmpl w:val="98F22A9C"/>
    <w:lvl w:ilvl="0" w:tplc="99C6E1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A4F1C"/>
    <w:multiLevelType w:val="hybridMultilevel"/>
    <w:tmpl w:val="7AE4DCFE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2499A"/>
    <w:multiLevelType w:val="hybridMultilevel"/>
    <w:tmpl w:val="D39495DA"/>
    <w:lvl w:ilvl="0" w:tplc="EAF4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F3"/>
    <w:rsid w:val="00103B38"/>
    <w:rsid w:val="00487432"/>
    <w:rsid w:val="005863F2"/>
    <w:rsid w:val="007E00FA"/>
    <w:rsid w:val="008255EC"/>
    <w:rsid w:val="009521F3"/>
    <w:rsid w:val="00B103B1"/>
    <w:rsid w:val="00C12A58"/>
    <w:rsid w:val="00ED2A85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7E62"/>
  <w15:chartTrackingRefBased/>
  <w15:docId w15:val="{B91A2EBC-4F82-4C6A-8F5C-9227F841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3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3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2019-05-04T19:18:00Z</cp:lastPrinted>
  <dcterms:created xsi:type="dcterms:W3CDTF">2019-04-30T09:31:00Z</dcterms:created>
  <dcterms:modified xsi:type="dcterms:W3CDTF">2019-07-03T16:07:00Z</dcterms:modified>
</cp:coreProperties>
</file>